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hd w:val="clear" w:color="auto" w:fill="F8F9FA"/>
        <w:spacing w:line="451" w:lineRule="atLeast"/>
        <w:rPr>
          <w:rFonts w:ascii="Arial" w:hAnsi="Arial" w:cs="Arial"/>
          <w:color w:val="202124"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sz w:val="28"/>
          <w:szCs w:val="28"/>
        </w:rPr>
        <w:t xml:space="preserve">XIV  Integration of metabolism – </w:t>
      </w:r>
      <w:r>
        <w:rPr>
          <w:rFonts w:ascii="Arial" w:hAnsi="Arial" w:cs="Arial"/>
          <w:color w:val="202124"/>
          <w:sz w:val="28"/>
          <w:szCs w:val="28"/>
        </w:rPr>
        <w:t>Questions</w:t>
      </w:r>
    </w:p>
    <w:p>
      <w:pPr>
        <w:pStyle w:val="4"/>
        <w:shd w:val="clear" w:color="auto" w:fill="F8F9FA"/>
        <w:spacing w:line="451" w:lineRule="atLeast"/>
        <w:rPr>
          <w:rFonts w:ascii="Arial" w:hAnsi="Arial" w:cs="Arial"/>
          <w:color w:val="202124"/>
          <w:sz w:val="24"/>
          <w:szCs w:val="24"/>
        </w:rPr>
      </w:pPr>
      <w:r>
        <w:rPr>
          <w:rFonts w:ascii="Arial" w:hAnsi="Arial" w:cs="Arial"/>
          <w:color w:val="202124"/>
          <w:sz w:val="24"/>
          <w:szCs w:val="24"/>
        </w:rPr>
        <w:t>I</w:t>
      </w:r>
    </w:p>
    <w:p>
      <w:pPr>
        <w:pStyle w:val="4"/>
        <w:shd w:val="clear" w:color="auto" w:fill="F8F9FA"/>
        <w:spacing w:line="451" w:lineRule="atLeast"/>
        <w:rPr>
          <w:rFonts w:ascii="Arial" w:hAnsi="Arial" w:cs="Arial"/>
          <w:color w:val="202124"/>
          <w:sz w:val="24"/>
          <w:szCs w:val="24"/>
        </w:rPr>
      </w:pPr>
      <w:r>
        <w:rPr>
          <w:rFonts w:ascii="Arial" w:hAnsi="Arial" w:cs="Arial"/>
          <w:color w:val="202124"/>
          <w:sz w:val="24"/>
          <w:szCs w:val="24"/>
        </w:rPr>
        <w:t>1. The fed or absorptive state</w:t>
      </w:r>
    </w:p>
    <w:p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2. Blood glucose and the role of the liver during fasting</w:t>
      </w:r>
    </w:p>
    <w:p>
      <w:pPr>
        <w:rPr>
          <w:rFonts w:ascii="Arial" w:hAnsi="Arial" w:cs="Arial"/>
          <w:sz w:val="24"/>
          <w:szCs w:val="24"/>
        </w:rPr>
      </w:pPr>
    </w:p>
    <w:p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</w:t>
      </w:r>
    </w:p>
    <w:p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1.The fasting state</w:t>
      </w:r>
    </w:p>
    <w:p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2.Regulation of carbohydrate and lipid metabolism in the fed state</w:t>
      </w:r>
    </w:p>
    <w:p>
      <w:pPr>
        <w:rPr>
          <w:rFonts w:ascii="Arial" w:hAnsi="Arial" w:cs="Arial"/>
          <w:sz w:val="24"/>
          <w:szCs w:val="24"/>
        </w:rPr>
      </w:pPr>
    </w:p>
    <w:p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III</w:t>
      </w:r>
    </w:p>
    <w:p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Regulation of phosphofructokinase-1 and pyruvate kinase in the fed state</w:t>
      </w:r>
    </w:p>
    <w:p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Role of liver during prolonged fasting</w:t>
      </w:r>
    </w:p>
    <w:p>
      <w:pPr>
        <w:rPr>
          <w:rFonts w:ascii="Arial" w:hAnsi="Arial" w:cs="Arial"/>
          <w:sz w:val="24"/>
          <w:szCs w:val="24"/>
        </w:rPr>
      </w:pPr>
    </w:p>
    <w:p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IV</w:t>
      </w:r>
    </w:p>
    <w:p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Regulation of carbohydrate and lipid metabolism during fasting</w:t>
      </w:r>
    </w:p>
    <w:p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Role of adipose tissue during prolonged fasting</w:t>
      </w:r>
    </w:p>
    <w:p>
      <w:pPr>
        <w:rPr>
          <w:rFonts w:ascii="Arial" w:hAnsi="Arial" w:cs="Arial"/>
          <w:sz w:val="24"/>
          <w:szCs w:val="24"/>
        </w:rPr>
      </w:pPr>
    </w:p>
    <w:p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</w:t>
      </w:r>
    </w:p>
    <w:p>
      <w:pPr>
        <w:spacing w:after="0"/>
        <w:rPr>
          <w:rFonts w:ascii="Arial" w:hAnsi="Arial" w:cs="Arial"/>
          <w:sz w:val="24"/>
          <w:szCs w:val="24"/>
        </w:rPr>
      </w:pPr>
    </w:p>
    <w:p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Bllod glucose and role of the liver during fasting</w:t>
      </w:r>
    </w:p>
    <w:p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Fate of amino acids in the fed state</w:t>
      </w:r>
    </w:p>
    <w:p>
      <w:pPr>
        <w:spacing w:after="0"/>
        <w:rPr>
          <w:rFonts w:ascii="Arial" w:hAnsi="Arial" w:cs="Arial"/>
          <w:sz w:val="24"/>
          <w:szCs w:val="24"/>
        </w:rPr>
      </w:pPr>
    </w:p>
    <w:p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VI</w:t>
      </w:r>
    </w:p>
    <w:p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Fate of lipoproteins in the fed state</w:t>
      </w:r>
    </w:p>
    <w:p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Mechanism that affect lipolysis in adipose tissue during fasting</w:t>
      </w:r>
    </w:p>
    <w:p>
      <w:pPr>
        <w:spacing w:after="0"/>
        <w:rPr>
          <w:rFonts w:ascii="Arial" w:hAnsi="Arial" w:cs="Arial"/>
          <w:sz w:val="24"/>
          <w:szCs w:val="24"/>
        </w:rPr>
      </w:pPr>
    </w:p>
    <w:p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VII</w:t>
      </w:r>
    </w:p>
    <w:p>
      <w:pPr>
        <w:spacing w:after="0"/>
        <w:rPr>
          <w:rFonts w:ascii="Arial" w:hAnsi="Arial" w:cs="Arial"/>
          <w:sz w:val="24"/>
          <w:szCs w:val="24"/>
        </w:rPr>
      </w:pPr>
    </w:p>
    <w:p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Fate of glucose after a meal</w:t>
      </w:r>
    </w:p>
    <w:p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Fate of fats in the fed states</w:t>
      </w:r>
    </w:p>
    <w:p>
      <w:pPr>
        <w:spacing w:after="0"/>
        <w:rPr>
          <w:rFonts w:ascii="Arial" w:hAnsi="Arial" w:cs="Arial"/>
          <w:sz w:val="24"/>
          <w:szCs w:val="24"/>
        </w:rPr>
      </w:pPr>
    </w:p>
    <w:p>
      <w:pPr>
        <w:spacing w:after="0"/>
        <w:rPr>
          <w:rFonts w:ascii="Arial" w:hAnsi="Arial" w:cs="Arial"/>
          <w:sz w:val="24"/>
          <w:szCs w:val="24"/>
        </w:rPr>
      </w:pPr>
    </w:p>
    <w:p>
      <w:pPr>
        <w:spacing w:after="0"/>
        <w:rPr>
          <w:rFonts w:ascii="Arial" w:hAnsi="Arial" w:cs="Arial"/>
          <w:sz w:val="24"/>
          <w:szCs w:val="24"/>
        </w:rPr>
      </w:pPr>
    </w:p>
    <w:p>
      <w:pPr>
        <w:spacing w:after="0"/>
        <w:rPr>
          <w:rFonts w:ascii="Arial" w:hAnsi="Arial" w:cs="Arial"/>
          <w:sz w:val="24"/>
          <w:szCs w:val="24"/>
        </w:rPr>
      </w:pPr>
    </w:p>
    <w:p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VIII</w:t>
      </w:r>
    </w:p>
    <w:p>
      <w:pPr>
        <w:spacing w:after="0"/>
        <w:rPr>
          <w:rFonts w:ascii="Arial" w:hAnsi="Arial" w:cs="Arial"/>
          <w:sz w:val="24"/>
          <w:szCs w:val="24"/>
        </w:rPr>
      </w:pPr>
    </w:p>
    <w:p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Summary of metabolic changes during prolonged fasting</w:t>
      </w:r>
    </w:p>
    <w:p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Mechanisms that affect triacylglycerol storage in adipose tissue</w:t>
      </w:r>
    </w:p>
    <w:p>
      <w:pPr>
        <w:spacing w:after="0"/>
        <w:rPr>
          <w:rFonts w:ascii="Arial" w:hAnsi="Arial" w:cs="Arial"/>
          <w:sz w:val="24"/>
          <w:szCs w:val="24"/>
        </w:rPr>
      </w:pPr>
    </w:p>
    <w:p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IX</w:t>
      </w:r>
    </w:p>
    <w:p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Summary of metabolic changes during  a brief fasting</w:t>
      </w:r>
    </w:p>
    <w:p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Acetyl CoA carboxylase and fatty acid synthase complex in the fed state</w:t>
      </w:r>
    </w:p>
    <w:p>
      <w:pPr>
        <w:spacing w:after="0"/>
        <w:rPr>
          <w:rFonts w:ascii="Arial" w:hAnsi="Arial" w:cs="Arial"/>
          <w:sz w:val="24"/>
          <w:szCs w:val="24"/>
        </w:rPr>
      </w:pPr>
    </w:p>
    <w:p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X</w:t>
      </w:r>
    </w:p>
    <w:p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Amino acid metabolism in liver during fasting</w:t>
      </w:r>
    </w:p>
    <w:p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The fed state – hormonal regulation</w:t>
      </w:r>
    </w:p>
    <w:sectPr>
      <w:pgSz w:w="12240" w:h="15840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EE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ourier New">
    <w:panose1 w:val="02070309020205020404"/>
    <w:charset w:val="EE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EE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005"/>
    <w:rsid w:val="000D02E7"/>
    <w:rsid w:val="00426C70"/>
    <w:rsid w:val="0074219E"/>
    <w:rsid w:val="00786F0A"/>
    <w:rsid w:val="00821005"/>
    <w:rsid w:val="009359BF"/>
    <w:rsid w:val="00AE4B88"/>
    <w:rsid w:val="00B97A6A"/>
    <w:rsid w:val="00EE4070"/>
    <w:rsid w:val="3A22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TML Preformatted"/>
    <w:basedOn w:val="1"/>
    <w:link w:val="5"/>
    <w:semiHidden/>
    <w:unhideWhenUsed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</w:rPr>
  </w:style>
  <w:style w:type="character" w:customStyle="1" w:styleId="5">
    <w:name w:val="HTML Preformatted Char"/>
    <w:basedOn w:val="2"/>
    <w:link w:val="4"/>
    <w:semiHidden/>
    <w:qFormat/>
    <w:uiPriority w:val="99"/>
    <w:rPr>
      <w:rFonts w:ascii="Courier New" w:hAnsi="Courier New" w:eastAsia="Times New Roman" w:cs="Courier New"/>
      <w:sz w:val="20"/>
      <w:szCs w:val="20"/>
    </w:rPr>
  </w:style>
  <w:style w:type="character" w:customStyle="1" w:styleId="6">
    <w:name w:val="y2iqfc"/>
    <w:basedOn w:val="2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166</Words>
  <Characters>948</Characters>
  <Lines>7</Lines>
  <Paragraphs>2</Paragraphs>
  <TotalTime>1</TotalTime>
  <ScaleCrop>false</ScaleCrop>
  <LinksUpToDate>false</LinksUpToDate>
  <CharactersWithSpaces>1112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2023-09-09T10:03:00Z</dcterms:created>
  <dc:creator>Author</dc:creator>
  <cp:lastModifiedBy>Marina Mitrovic</cp:lastModifiedBy>
  <dcterms:modified xsi:type="dcterms:W3CDTF">2023-09-10T06:05:28Z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DB243CDF26C54BBDAC5B6643B3D466C9</vt:lpwstr>
  </property>
</Properties>
</file>